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  <w:gridCol w:w="8080"/>
      </w:tblGrid>
      <w:tr w:rsidR="0068454A" w:rsidRPr="0068454A" w:rsidTr="0068454A">
        <w:tc>
          <w:tcPr>
            <w:tcW w:w="1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Инструктаж по технике безопасности на период летних каникул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МБОУ </w:t>
            </w:r>
            <w:proofErr w:type="spellStart"/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Придолинная</w:t>
            </w:r>
            <w:proofErr w:type="spellEnd"/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СОШ</w:t>
            </w:r>
          </w:p>
        </w:tc>
      </w:tr>
      <w:tr w:rsidR="0068454A" w:rsidRPr="0068454A" w:rsidTr="0068454A">
        <w:trPr>
          <w:trHeight w:val="2744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Правила дорожного движения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1. Проходи по тротуару только с правой стороны. Если нет тротуара, иди по левому краю дороги, навстречу движению транспорта.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Дорогу переходи в том месте, где указана пешеходная дорожка или установлен светофор. Дорогу переходи на зелёный свет.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Когда переходишь дорогу, смотри сначала налево, потом на право.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Если нет светофора, переходи дорогу на перекрёстке. Пересекать улицу надо прямо, а не наискось.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Не переходи дорогу перед близко идущим транспортом.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 На проезжей части игры строго запрещены.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 Не выезжай на проезжую часть на велосипеде.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 Запрещено управление транспортными средствами детьми.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Правила личной безопасности на улице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1. Если на улице кто-то идёт и бежит за тобой, а до дома далеко, беги в ближайшее людное место: к магазину, автобусной остановке.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Если незнакомые взрослые пытаются увести тебя силой,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сопротивляйся, кричи, зови на помощь: “Помогите! Меня уводит незнакомый человек!”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Не соглашай ни на какие предложения незнакомых взрослых.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Никуда не ходи с незнакомыми взрослыми и не садись с ними в машину.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Никогда не хвастайся тем, что у твоих взрослых много денег.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 Не приглашай домой незнакомых ребят, если дома нет никого из взрослых.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 Не играй с наступлением темноты.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8. </w:t>
            </w: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Помни: в 22.00 ты должен находиться ДОМА!!</w:t>
            </w:r>
          </w:p>
        </w:tc>
      </w:tr>
      <w:tr w:rsidR="0068454A" w:rsidRPr="0068454A" w:rsidTr="0068454A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Правила пожарной безопасности и обращения с электроприборами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eastAsia="ru-RU"/>
              </w:rPr>
              <w:t>Запрещается: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Бросать горящие </w:t>
            </w:r>
            <w:proofErr w:type="gramStart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спички  в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помещениях.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Небрежно, беспечно обращаться огнём.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Выбрасывать горящую золу вблизи строений.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Оставлять открытыми двери печей, каминов.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Включать в одну розетку большое количество потребителей тока.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 Использовать неисправную аппаратуру и приборы.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 Пользоваться повреждёнными розетками. Пользоваться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электрическими утюгами, плитками, чайниками без подставок из несгораемых материалов.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 Пользоваться электрошнурами и проводами с нарушенной изоляцией.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 Оставлять без присмотра топящиеся печи.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 Ковырять в розетке пальцем, другими предметами.</w:t>
            </w: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 Самим чинить и разбирать электроприборы.</w:t>
            </w: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Памятка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 предупреждению инфицирования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COVID-19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Избегайте близких контактов и пребывания в одном помещении с людьми, имеющими видимые признаки ОРВИ (кашель, чихание, выделения из носа).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Тщательно мойте руки с мылом и водой после возвращения с улицы, из туалета, контактов с посторонними людьми, перед едой.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Дезинфицируйте гаджеты, оргтехнику и поверхности, к которым прикасаетесь.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 Не пожимайте руки и не обнимайтесь в качестве приветствия и прощания.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 Пользуйтесь только индивидуальными предметами личной гигиены (полотенце, зубная щетка).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 Не посещайте общественных мест: торговых центров, спортивных и зрелищных мероприятий.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 Старайтесь избегать передвигаться на общественном транспорте в час пик.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 Используйте одноразовую медицинскую маску (респиратор) в общественных местах, меняя ее каждые 2−3 часа.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 Не допускайте заниматься самолечением.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 В случае отсутствия ребенка в школе по причине плохого самочувствия (даже в течение 1 дня), вы обязаны предоставить справку от врача, что учащийся здоров и может приступить к занятиям.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БОЛЕЙТЕ ДОМА. 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      </w:r>
          </w:p>
        </w:tc>
      </w:tr>
      <w:tr w:rsidR="0068454A" w:rsidRPr="0068454A" w:rsidTr="0068454A">
        <w:trPr>
          <w:trHeight w:val="3676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Правила поведения, когда ты один дома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Открывать дверь можно только хорошо знакомому человеку.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Не оставляй ключ от квартиры в “надежном месте”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Не вешай ключ на шнурке себе на шею.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Если ты потерял ключ – немедленно сообщи об этом родителям.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5.Не играй с острыми, колющими и режущими, легковоспламеняющимися и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взрывоопасными предметами, огнестрельным и холодным оружием, боеприпасами.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Не употребляй лекарственные препараты без назначения врача, наркотики, спиртные напитки, не кури и не нюхай токсические вещества.</w:t>
            </w:r>
          </w:p>
        </w:tc>
        <w:tc>
          <w:tcPr>
            <w:tcW w:w="8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54A" w:rsidRPr="0068454A" w:rsidTr="0068454A">
        <w:trPr>
          <w:trHeight w:val="2744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Правила  безопасного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поведения детей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 объектах железнодорожного транспорта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При движении вдоль железнодорожного пути не подходи ближе 3-5 м к крайнему рельсу.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4. 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5. При переходе через пути не подлезайте под вагоны и не перелезайте через автосцепки.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8. Подходите непосредственно к вагону после полной остановки поезда. Посадку в вагон и выход из него производите только </w:t>
            </w:r>
            <w:proofErr w:type="gramStart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  стороны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перрона или 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посадочной платформы, будьте внимательны: не оступитесь и не попадите в зазор между посадочной площадкой вагона и платформой.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Правила безопасного поведения в общественном транспорте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1. Избегайте в темное время суток пустынных остановок, ожидая автобус, трамвай или троллейбус, стойте на хорошо </w:t>
            </w:r>
            <w:proofErr w:type="gramStart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освещенном  отведенном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месте рядом с другими людьми.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 Когда подходит автобус, не старайтесь стоять в первом ряду -  могут толкнуть под колеса.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 Нельзя спать во время движения, так как при резком торможении можно получить травму.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 Не прислоняйтесь к дверям, по возможности избегайте езды на ступенях и в переходе.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5. Избегайте пустых автобусов, троллейбусов и трамваев, а </w:t>
            </w:r>
            <w:proofErr w:type="gramStart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также  вагонов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электропоездов.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 Если вам приходится ехать поздно, то садитесь около водителя и ближе к проходу.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7. Девушкам рекомендуется садиться рядом с женщинами.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8. Если в салон вошел пассажир, ведущий себя развязно, отвернитесь от него, не встречайтесь с ним глазами.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9. Держите на виду свои вещи.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 При поездке в электричке в вечернее и ночное время садитесь в первый вагон и вагон, где есть пассажиры.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 При выходе из вагона держитесь за поручни.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 общественном транспорте запрещается: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ходить без необходимости в автобусах, троллейбусах и т.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открывать двери с обеих сторон (допускается только справа по движению);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выглядывать из окон и высовывать руки;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отвлекать водителя;</w:t>
            </w:r>
          </w:p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включать или выключать какие-либо приборы (дергать кран);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нажимать без надобности на аварийную кнопку.</w:t>
            </w:r>
          </w:p>
        </w:tc>
      </w:tr>
      <w:tr w:rsidR="0068454A" w:rsidRPr="0068454A" w:rsidTr="0068454A">
        <w:trPr>
          <w:trHeight w:val="110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безопасного поведения на водоемах во время летних каникул.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Перед купанием отдохни, не входи в воду разгоряченным или вспотевшим, сделай небольшую разминку.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Входи в воду медленно и осторожно, зайдя в воду по пояс, остановись и быстро окунись с головой.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3. Не отплывай далеко от берега, не заплывай за разметку, буйки.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 находись в воде дольше 15 - 20 минут.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В воде не стой без движения, плавай и купайся.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6. Не плавай один, особенно, если не уверен в своих силах.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7. Не устраивай в воде игр, связанных с хватанием друг друга за ноги, руки.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Если что-то напугало тебя в воде, не кричи, в легкие может попасть </w:t>
            </w:r>
            <w:proofErr w:type="gramStart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вода.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Не заходи в воду выше пояса, если не умеешь плавать или плаваешь плохо.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​10. Не заплывай в места движения моторных лодок, скутеров, суден и не приближайся к ним.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Если видишь, что моторная лодка или скутер движется на тебя, маши руками, чтобы тебя заметили, и отплывай в сторону.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Не пытайся плавать на бревнах, досках, самодельных плотах.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Рассчитывая свои силы при заплыве так, чтобы их хватило на обратный путь.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При появлении усталости спокойно плыви к берегу, некоторое время можно отдохнуть лежа или плывя на спине.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 Не старайся глубоко нырять или плыть как можно дольше под водой.</w:t>
            </w:r>
          </w:p>
          <w:p w:rsidR="0068454A" w:rsidRPr="0068454A" w:rsidRDefault="0068454A" w:rsidP="0068454A">
            <w:pPr>
              <w:shd w:val="clear" w:color="auto" w:fill="F8F7F7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30303"/>
                <w:sz w:val="20"/>
                <w:szCs w:val="20"/>
                <w:lang w:eastAsia="ru-RU"/>
              </w:rPr>
              <w:t>17. Не ныряй в незнакомых местах - на дне могут оказаться камни, коряги, металлические прутья и т.д.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​18. Не цепляйся за лодки, не залезай на бакены, буйки и т.д.;</w:t>
            </w:r>
          </w:p>
        </w:tc>
        <w:tc>
          <w:tcPr>
            <w:tcW w:w="8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>Если тонет человек</w:t>
            </w:r>
            <w:r w:rsidRPr="006845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u w:val="single"/>
                <w:lang w:eastAsia="ru-RU"/>
              </w:rPr>
              <w:t>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Сразу громко зови на помощь: «Человек тонет!»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Попроси вызвать спасателей и «скорую помощь».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Брось тонущему спасательный круг, длинную веревку с узлом на конце. Если хорошо плаваешь, сними одежду и обувь и вплавь доберись до тонущего.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Подплывай к тонущему сзади, хватай за шею или волосы и плыви с ним к берегу.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давай схватить себя утопающему. Если утопающий ушел под воду – запомни ориентиры.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>Если тонешь ты</w:t>
            </w:r>
            <w:r w:rsidRPr="006845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паникуй.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Сними с себя лишнюю одежду, обувь, кричи, зови на помощь.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Ляг на спину, расслабься, сделай несколько глубоких вдохов.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Прочисти нос, проглоти воду, несколько раз сделай вдох – выдох. Если зацепился под водой при нырянии – не рвись, постарайся освободиться от того, что мешает.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судороге ноги задержи дыхание, ущипни сведенную мышцу несколько раз, расслабь сведенную конечность и плыви к берегу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Как поступать в некоторых случаях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Усталост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 - лечь на спину, легкими гребковыми движениями удерживать себя на поверхности, отдохнуть.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 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попадании воды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дыхательные пути - приподняться над водой, откашляться.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Несет течение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плавно приближаться к невысокому берегу.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 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попал в омут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набрать воздуха в легкие, глубоко нырнуть и сделать рывок в сторону от оси водоворота (по течению), потом всплывать.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 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запутался в тине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лечь на спину, выплывать откуда приплыл.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При судороге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лечь на спину, энергично растереть мышцу. Позвать на помощь. Опытные пловцы имеют иголку - укол снимает судорогу.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- спокойствие, без паники, не стесняться позвать на помощь.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Режим купания.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не менее: воды 18°, воздуха 20°.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После приема пищи должно пройти 1.5 - 2 часа.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купания не более: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15 - 40 минут при 24°</w:t>
            </w:r>
            <w:r w:rsidRPr="00684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                    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10 - 30 минут при 22°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5 - 10 минут при 20°</w:t>
            </w:r>
            <w:r w:rsidRPr="00684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                     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3 - 8 минут при 18 -19°</w:t>
            </w:r>
          </w:p>
          <w:p w:rsidR="0068454A" w:rsidRPr="0068454A" w:rsidRDefault="0068454A" w:rsidP="0068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поведения при угрозе терроризма.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пользуйтесь радиоприборами вблизи подозрительного предмета.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предпринимайте попытку самостоятельно обезвредить подозрительный предмет или доставить его в отделение милиции.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пытайтесь проникнуть на оцепленную, огражденную, охраняемую зону.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Постарайтесь быстро покинуть опасную зону, вывести из нее сверстников.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у вас есть информация о готовящемся террористическом акте, незамедлительно сообщите об этом родителям, учителям, в милицию, спасателям.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у вас в руках оказался фотоаппарат, кино- и видеокамера, постарайтесь зафиксировать на пленке максимально возможное количество информации.</w:t>
            </w:r>
          </w:p>
          <w:p w:rsidR="0068454A" w:rsidRPr="0068454A" w:rsidRDefault="0068454A" w:rsidP="006845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безопасности при использовании пиротехники взрослыми.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 использованием пиротехники внимательно ознакомьтесь с инструкцией.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Нельзя устраивать салюты ближе 20 метров от жилых помещений и легковоспламеняющихся предметов, под навесами и кронами деревьев.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Нельзя носить петарды в карманах и держать фитиль во время поджигания около лица.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Запрещается курить рядом с пиротехническим изделием.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применять салюты при сильном ветре.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направлять пиротехнические средства на людей и животных.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подходить ближе 15метров к зажженным салютам и фейерверкам.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Поджигать фитиль нужно на расстоянии вытянутой руки.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Петарды должны применяться только </w:t>
            </w:r>
            <w:proofErr w:type="gramStart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лицами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достигшими 18лет.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оставлять без внимания детей, не давать им в руки пиротехнику.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использовать пиротехнику с истекшим сроком годности или дефектами.</w:t>
            </w:r>
          </w:p>
          <w:p w:rsidR="0068454A" w:rsidRPr="0068454A" w:rsidRDefault="0068454A" w:rsidP="006845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разбирать пиротехнические изделия.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нахождения на солнце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Продолжительность солнечных процедур следует наращивать постепенно. Начинаем с 5 минут. Каждый день увеличивайте длительность пребывания на солнце на 3-5 минут, и доведите до 30 минут.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После пребывания на солнце нужно принять теплый душ, затем энергично растереть его полотенцем.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Загорать лучше в движении: зарядка, бег, ходьба.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Температура для солнечных ванн не должна быть ниже +18 градусов и не выше +30.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Самое безопасное и полезное время для загара – утро и вечер. С 10 до 16 часов ребенок должен находиться в тени (под зонтом, в тени деревьев, дома, под навесом).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 Не находитесь на солнце без головного убора. Кепка, косынка, панама должны покрывать голову.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 Пользуйтесь защитными кремами от солнца. 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Вода – это важно! Соблюдайте питьевой режим.</w:t>
            </w:r>
          </w:p>
          <w:p w:rsidR="0068454A" w:rsidRPr="0068454A" w:rsidRDefault="0068454A" w:rsidP="0068454A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Если вы находитесь на пляжном отдыхе, находитесь под прямыми солнечными лучами по минимуму. </w:t>
            </w:r>
          </w:p>
        </w:tc>
      </w:tr>
      <w:tr w:rsidR="0068454A" w:rsidRPr="0068454A" w:rsidTr="0068454A">
        <w:trPr>
          <w:trHeight w:val="3676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A" w:rsidRPr="0068454A" w:rsidRDefault="0068454A" w:rsidP="00684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366091"/>
                <w:sz w:val="20"/>
                <w:szCs w:val="24"/>
                <w:lang w:eastAsia="ru-RU"/>
              </w:rPr>
              <w:lastRenderedPageBreak/>
              <w:t>Правила </w:t>
            </w:r>
            <w:r w:rsidRPr="0068454A"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4"/>
                <w:lang w:eastAsia="ru-RU"/>
              </w:rPr>
              <w:t>по технике безопасности при массовом скоплении людей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ПОМНИТЕ!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Если вы оказались в людской толпе, то необходимо выполнять следую основные правила.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Никогда не идите против толпы.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Старайтесь избегать центра и краев толпы.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Уклоняйтесь от неподвижно стоящих на пути предметов: урн, столбов, деревьев, стен, забора, машин оцепления, углов зданий.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Не цепляйтесь руками за предметы.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Застегните одежду, бросьте сумку, зонтик, сбросьте туфли на высоком каблуке.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в локтях и прижать их к корпусу.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Толчки переносите терпеливо, не отвечайте на них.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Перед лицом должно быть пространство для обеспечения свободного дыхания.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Избегайте стеклянных витрин, оградительных сеток, набережных, мостов, транспортных средств, узких проходов.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Постоянно соблюдайте самообладание, контролируйте свое положение, старайтесь выбраться из толпы в безопасное место.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Имейте варианты отхода через проходные подъезды и дворы, переулки, примыкающие улицы.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Держитесь подальше от милиции, не вступайте в переговоры и стычки с ней.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454A" w:rsidRPr="0068454A" w:rsidRDefault="0068454A" w:rsidP="00684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Не пытайтесь поднять с земли упавшую вещь, даже если она очень дорогая, жизнь дороже.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ru-RU"/>
              </w:rPr>
              <w:t>Пищевые отравления летом.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 неправильном хранении, перевозке и обработке продуктов питания в них могут попасть болезнетворные микробы или вредные вещества. Такие продукты, даже иногда не имеющие видимых признаков порчи, могут вызвать тяжелые заболевания, которые объединяются в группу пищевых отравлений.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Пищевые отравления могут быть бактериального и не бактериального (химического) происхождения.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Первые признаки отравления появляются довольно быстро, по прошествии нескольких часов, реже - нескольких дней.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Пищевые отравления бактериального происхождения вызываются как самими болезнетворными микроорганизмами, так и вредными продуктами их жизнедеятельности - токсинами.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В большинстве случаев пищевые бактериальные отравления связаны с употреблением в пищу недоброкачественных продуктов животного происхождения: мяса, рыбы, молока, консервов и т. д.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Также летом большое количество разнообразных фруктов, овощей, ягод и грибов. С особой осторожностью необходимо употреблять их в пищу. Некоторые относятся к ядовитым.</w:t>
            </w:r>
          </w:p>
          <w:p w:rsidR="0068454A" w:rsidRPr="0068454A" w:rsidRDefault="0068454A" w:rsidP="0068454A">
            <w:pPr>
              <w:shd w:val="clear" w:color="auto" w:fill="F5F5F5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 Как избежать пищевого </w:t>
            </w:r>
            <w:proofErr w:type="gramStart"/>
            <w:r w:rsidRPr="00684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shd w:val="clear" w:color="auto" w:fill="FFFFFF"/>
                <w:lang w:eastAsia="ru-RU"/>
              </w:rPr>
              <w:t>отравления: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br/>
              <w:t>•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 Мойте руки до и после того как дотронулись до пищи.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br/>
              <w:t xml:space="preserve"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</w:t>
            </w:r>
            <w:proofErr w:type="gramStart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часа.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br/>
              <w:t>•</w:t>
            </w:r>
            <w:proofErr w:type="gramEnd"/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 После соприкосновения с сырым мясом посуду необходимо вымыть самым тщательным образом, а разделочную доску лучше отдраить жесткой губкой.</w:t>
            </w:r>
            <w:r w:rsidRPr="0068454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br/>
      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      </w:r>
          </w:p>
        </w:tc>
        <w:tc>
          <w:tcPr>
            <w:tcW w:w="8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4A" w:rsidRPr="0068454A" w:rsidRDefault="0068454A" w:rsidP="0068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8454A" w:rsidRPr="0068454A" w:rsidRDefault="0068454A" w:rsidP="006845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A5130" w:rsidRDefault="00DA5130" w:rsidP="0068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  <w:bookmarkStart w:id="0" w:name="_GoBack"/>
      <w:bookmarkEnd w:id="0"/>
    </w:p>
    <w:sectPr w:rsidR="00DA5130" w:rsidSect="006845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B20"/>
    <w:multiLevelType w:val="multilevel"/>
    <w:tmpl w:val="F2CE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596D71"/>
    <w:multiLevelType w:val="multilevel"/>
    <w:tmpl w:val="A8E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FE"/>
    <w:rsid w:val="000660FE"/>
    <w:rsid w:val="00364BC8"/>
    <w:rsid w:val="0068454A"/>
    <w:rsid w:val="00D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E7BB-E839-4710-A64F-E507F894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23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2656</Words>
  <Characters>15143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2025-05-16T05:21:00Z</dcterms:created>
  <dcterms:modified xsi:type="dcterms:W3CDTF">2025-05-23T11:25:00Z</dcterms:modified>
</cp:coreProperties>
</file>